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0433" w:rsidRDefault="00720433">
      <w:r>
        <w:rPr>
          <w:color w:val="000000"/>
          <w:sz w:val="27"/>
          <w:szCs w:val="27"/>
          <w:lang w:val="en-US"/>
        </w:rPr>
        <w:t>В</w:t>
      </w:r>
      <w:proofErr w:type="spellStart"/>
      <w:r>
        <w:rPr>
          <w:color w:val="000000"/>
          <w:sz w:val="27"/>
          <w:szCs w:val="27"/>
        </w:rPr>
        <w:t>идеоролики</w:t>
      </w:r>
      <w:proofErr w:type="spellEnd"/>
      <w:r>
        <w:rPr>
          <w:color w:val="000000"/>
          <w:sz w:val="27"/>
          <w:szCs w:val="27"/>
        </w:rPr>
        <w:t xml:space="preserve"> по профилактике дистанционного мошенничества</w:t>
      </w:r>
    </w:p>
    <w:p w:rsidR="00720433" w:rsidRDefault="00720433">
      <w:pPr>
        <w:rPr>
          <w:color w:val="000000"/>
          <w:sz w:val="27"/>
          <w:szCs w:val="27"/>
          <w:lang w:val="en-US"/>
        </w:rPr>
      </w:pPr>
      <w:hyperlink r:id="rId4" w:history="1">
        <w:r w:rsidRPr="00BF21D9">
          <w:rPr>
            <w:rStyle w:val="a3"/>
            <w:sz w:val="27"/>
            <w:szCs w:val="27"/>
            <w:lang w:val="en-US"/>
          </w:rPr>
          <w:t>https://yadi.sk/d/39u_blgXCfTgvw?w=1</w:t>
        </w:r>
      </w:hyperlink>
    </w:p>
    <w:p w:rsidR="00720433" w:rsidRPr="00720433" w:rsidRDefault="00720433">
      <w:pPr>
        <w:rPr>
          <w:lang w:val="en-US"/>
        </w:rPr>
      </w:pPr>
    </w:p>
    <w:sectPr w:rsidR="00720433" w:rsidRPr="0072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720433"/>
    <w:rsid w:val="0072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39u_blgXCfTgvw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2020-10-14T06:36:00Z</dcterms:created>
  <dcterms:modified xsi:type="dcterms:W3CDTF">2020-10-14T06:36:00Z</dcterms:modified>
</cp:coreProperties>
</file>